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E0599">
        <w:rPr>
          <w:rFonts w:ascii="Arial" w:hAnsi="Arial" w:cs="Arial"/>
          <w:b/>
          <w:caps/>
          <w:sz w:val="28"/>
          <w:szCs w:val="28"/>
        </w:rPr>
        <w:t>2339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E0599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0599">
              <w:rPr>
                <w:rFonts w:ascii="Arial" w:hAnsi="Arial" w:cs="Arial"/>
                <w:sz w:val="20"/>
                <w:szCs w:val="20"/>
              </w:rPr>
              <w:t xml:space="preserve">Congratula o Dr. José Luiz </w:t>
            </w:r>
            <w:proofErr w:type="spellStart"/>
            <w:r w:rsidRPr="00FE0599">
              <w:rPr>
                <w:rFonts w:ascii="Arial" w:hAnsi="Arial" w:cs="Arial"/>
                <w:sz w:val="20"/>
                <w:szCs w:val="20"/>
              </w:rPr>
              <w:t>Bednarski</w:t>
            </w:r>
            <w:proofErr w:type="spellEnd"/>
            <w:r w:rsidRPr="00FE0599">
              <w:rPr>
                <w:rFonts w:ascii="Arial" w:hAnsi="Arial" w:cs="Arial"/>
                <w:sz w:val="20"/>
                <w:szCs w:val="20"/>
              </w:rPr>
              <w:t>, Promotor de Justiça da Cidadania e dos Direitos do Consumidor, pela estreia como novo colunista do Jornal Diário de Jacareí, com a coluna intitulada “O Quinto Poder</w:t>
            </w:r>
            <w:proofErr w:type="gramStart"/>
            <w:r w:rsidRPr="00FE0599">
              <w:rPr>
                <w:rFonts w:ascii="Arial" w:hAnsi="Arial" w:cs="Arial"/>
                <w:sz w:val="20"/>
                <w:szCs w:val="20"/>
              </w:rPr>
              <w:t>”.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E0599" w:rsidRDefault="00BF791A" w:rsidP="00FE059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FE0599">
        <w:rPr>
          <w:rFonts w:ascii="Arial" w:hAnsi="Arial" w:cs="Arial"/>
        </w:rPr>
        <w:t>a</w:t>
      </w:r>
      <w:r w:rsidR="00FE0599" w:rsidRPr="00FE0599">
        <w:rPr>
          <w:rFonts w:ascii="Arial" w:hAnsi="Arial" w:cs="Arial"/>
        </w:rPr>
        <w:t xml:space="preserve">o Dr. José Luiz </w:t>
      </w:r>
      <w:proofErr w:type="spellStart"/>
      <w:r w:rsidR="00FE0599" w:rsidRPr="00FE0599">
        <w:rPr>
          <w:rFonts w:ascii="Arial" w:hAnsi="Arial" w:cs="Arial"/>
        </w:rPr>
        <w:t>Bednarski</w:t>
      </w:r>
      <w:proofErr w:type="spellEnd"/>
      <w:r w:rsidR="00FE0599" w:rsidRPr="00FE0599">
        <w:rPr>
          <w:rFonts w:ascii="Arial" w:hAnsi="Arial" w:cs="Arial"/>
        </w:rPr>
        <w:t>, Promotor de Justiça da Cidadania e dos Direitos do Consumidor, pela estreia como novo colunista do Jornal Diário de Jacareí, com a col</w:t>
      </w:r>
      <w:r w:rsidR="00FE0599">
        <w:rPr>
          <w:rFonts w:ascii="Arial" w:hAnsi="Arial" w:cs="Arial"/>
        </w:rPr>
        <w:t>una intitulada “O Quinto Poder”, ocorrida na edição do dia 21 de outubro do periódico.</w:t>
      </w:r>
    </w:p>
    <w:p w:rsidR="00FE0599" w:rsidRPr="00BF791A" w:rsidRDefault="00FE0599" w:rsidP="00FE059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Os assuntos abordados pelo Promotor na referida</w:t>
      </w:r>
      <w:r w:rsidRPr="00FE0599">
        <w:rPr>
          <w:rFonts w:ascii="Arial" w:hAnsi="Arial" w:cs="Arial"/>
        </w:rPr>
        <w:t xml:space="preserve"> coluna não se</w:t>
      </w:r>
      <w:r>
        <w:rPr>
          <w:rFonts w:ascii="Arial" w:hAnsi="Arial" w:cs="Arial"/>
        </w:rPr>
        <w:t xml:space="preserve"> limitarão apenas</w:t>
      </w:r>
      <w:r w:rsidRPr="00FE0599">
        <w:rPr>
          <w:rFonts w:ascii="Arial" w:hAnsi="Arial" w:cs="Arial"/>
        </w:rPr>
        <w:t xml:space="preserve"> ao Ministério Público, mas engloba</w:t>
      </w:r>
      <w:r>
        <w:rPr>
          <w:rFonts w:ascii="Arial" w:hAnsi="Arial" w:cs="Arial"/>
        </w:rPr>
        <w:t>rão também outros temas, como</w:t>
      </w:r>
      <w:r w:rsidRPr="00FE059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</w:t>
      </w:r>
      <w:r w:rsidRPr="00FE0599">
        <w:rPr>
          <w:rFonts w:ascii="Arial" w:hAnsi="Arial" w:cs="Arial"/>
        </w:rPr>
        <w:t>conscientização apartidária</w:t>
      </w:r>
      <w:r>
        <w:rPr>
          <w:rFonts w:ascii="Arial" w:hAnsi="Arial" w:cs="Arial"/>
        </w:rPr>
        <w:t xml:space="preserve"> e a</w:t>
      </w:r>
      <w:r w:rsidRPr="00FE0599">
        <w:rPr>
          <w:rFonts w:ascii="Arial" w:hAnsi="Arial" w:cs="Arial"/>
        </w:rPr>
        <w:t xml:space="preserve"> discussão </w:t>
      </w:r>
      <w:r>
        <w:rPr>
          <w:rFonts w:ascii="Arial" w:hAnsi="Arial" w:cs="Arial"/>
        </w:rPr>
        <w:t>dos</w:t>
      </w:r>
      <w:r w:rsidRPr="00FE0599">
        <w:rPr>
          <w:rFonts w:ascii="Arial" w:hAnsi="Arial" w:cs="Arial"/>
        </w:rPr>
        <w:t xml:space="preserve"> assuntos de interesse geral, </w:t>
      </w:r>
      <w:r>
        <w:rPr>
          <w:rFonts w:ascii="Arial" w:hAnsi="Arial" w:cs="Arial"/>
        </w:rPr>
        <w:t xml:space="preserve">visando </w:t>
      </w:r>
      <w:r w:rsidRPr="00FE0599">
        <w:rPr>
          <w:rFonts w:ascii="Arial" w:hAnsi="Arial" w:cs="Arial"/>
        </w:rPr>
        <w:t>o amadurecimento da cidadania.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FE0599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FE0599">
        <w:rPr>
          <w:rFonts w:ascii="Arial" w:hAnsi="Arial" w:cs="Arial"/>
        </w:rPr>
        <w:t>4</w:t>
      </w:r>
      <w:proofErr w:type="gramEnd"/>
      <w:r w:rsidR="00FE0599">
        <w:rPr>
          <w:rFonts w:ascii="Arial" w:hAnsi="Arial" w:cs="Arial"/>
        </w:rPr>
        <w:t xml:space="preserve"> de novembro de 2015.</w:t>
      </w:r>
      <w:bookmarkStart w:id="0" w:name="_GoBack"/>
      <w:bookmarkEnd w:id="0"/>
    </w:p>
    <w:p w:rsidR="00FE0599" w:rsidRDefault="00FE0599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E0599" w:rsidRDefault="00FE0599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E0599" w:rsidRDefault="00FE0599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E0599" w:rsidRPr="00FE0599" w:rsidRDefault="00FE0599" w:rsidP="00FE0599">
      <w:pPr>
        <w:jc w:val="center"/>
        <w:rPr>
          <w:rFonts w:ascii="Arial" w:hAnsi="Arial"/>
          <w:b/>
          <w:smallCaps/>
        </w:rPr>
      </w:pPr>
      <w:r w:rsidRPr="00FE0599">
        <w:rPr>
          <w:rFonts w:ascii="Arial" w:hAnsi="Arial"/>
          <w:b/>
          <w:smallCaps/>
        </w:rPr>
        <w:t>VALMIR DO PARQUE MEIA LUA</w:t>
      </w:r>
    </w:p>
    <w:p w:rsidR="00FE0599" w:rsidRPr="00FE0599" w:rsidRDefault="00FE0599" w:rsidP="00FE0599">
      <w:pPr>
        <w:jc w:val="center"/>
        <w:rPr>
          <w:rFonts w:ascii="Arial" w:hAnsi="Arial"/>
        </w:rPr>
      </w:pPr>
      <w:r w:rsidRPr="00FE0599">
        <w:rPr>
          <w:rFonts w:ascii="Arial" w:hAnsi="Arial"/>
        </w:rPr>
        <w:t>Vereador – PSD</w:t>
      </w:r>
    </w:p>
    <w:sectPr w:rsidR="00FE0599" w:rsidRPr="00FE0599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103" w:rsidRDefault="00C40103">
      <w:r>
        <w:separator/>
      </w:r>
    </w:p>
  </w:endnote>
  <w:endnote w:type="continuationSeparator" w:id="0">
    <w:p w:rsidR="00C40103" w:rsidRDefault="00C40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103" w:rsidRDefault="00C40103">
      <w:r>
        <w:separator/>
      </w:r>
    </w:p>
  </w:footnote>
  <w:footnote w:type="continuationSeparator" w:id="0">
    <w:p w:rsidR="00C40103" w:rsidRDefault="00C401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6C92E56" wp14:editId="3F035B2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ECDC78D" wp14:editId="376D763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7D5DF253" wp14:editId="1826572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0103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0599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E9698-9A82-41AE-A8A5-1092FCA7B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182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2015-11-03T11:53:00Z</dcterms:created>
  <dcterms:modified xsi:type="dcterms:W3CDTF">2015-11-03T11:53:00Z</dcterms:modified>
</cp:coreProperties>
</file>